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947F" w14:textId="22F526F1" w:rsidR="00D87A7C" w:rsidRPr="007064DC" w:rsidRDefault="00D87A7C" w:rsidP="00D87A7C">
      <w:pPr>
        <w:shd w:val="clear" w:color="auto" w:fill="FFFFFF"/>
        <w:spacing w:before="100" w:beforeAutospacing="1" w:after="100" w:afterAutospacing="1" w:line="240" w:lineRule="auto"/>
        <w:outlineLvl w:val="0"/>
        <w:rPr>
          <w:rFonts w:ascii="Arial" w:eastAsia="Times New Roman" w:hAnsi="Arial" w:cs="Arial"/>
          <w:b/>
          <w:bCs/>
          <w:kern w:val="36"/>
          <w:sz w:val="40"/>
          <w:szCs w:val="40"/>
          <w:lang w:eastAsia="en-GB"/>
          <w14:ligatures w14:val="none"/>
        </w:rPr>
      </w:pPr>
      <w:r w:rsidRPr="007064DC">
        <w:rPr>
          <w:rFonts w:ascii="Arial" w:eastAsia="Times New Roman" w:hAnsi="Arial" w:cs="Arial"/>
          <w:b/>
          <w:bCs/>
          <w:kern w:val="36"/>
          <w:sz w:val="48"/>
          <w:szCs w:val="48"/>
          <w:lang w:eastAsia="en-GB"/>
          <w14:ligatures w14:val="none"/>
        </w:rPr>
        <w:t>Music Scholarships</w:t>
      </w:r>
      <w:r w:rsidRPr="007064DC">
        <w:rPr>
          <w:rFonts w:ascii="Arial" w:eastAsia="Times New Roman" w:hAnsi="Arial" w:cs="Arial"/>
          <w:b/>
          <w:bCs/>
          <w:kern w:val="36"/>
          <w:sz w:val="48"/>
          <w:szCs w:val="48"/>
          <w:lang w:eastAsia="en-GB"/>
          <w14:ligatures w14:val="none"/>
        </w:rPr>
        <w:br/>
      </w:r>
      <w:r w:rsidRPr="007064DC">
        <w:rPr>
          <w:rFonts w:ascii="Arial" w:eastAsia="Times New Roman" w:hAnsi="Arial" w:cs="Arial"/>
          <w:b/>
          <w:bCs/>
          <w:kern w:val="36"/>
          <w:sz w:val="40"/>
          <w:szCs w:val="40"/>
          <w:lang w:eastAsia="en-GB"/>
          <w14:ligatures w14:val="none"/>
        </w:rPr>
        <w:t>For University of Leicester students</w:t>
      </w:r>
      <w:r w:rsidRPr="007064DC">
        <w:rPr>
          <w:rFonts w:ascii="Arial" w:eastAsia="Times New Roman" w:hAnsi="Arial" w:cs="Arial"/>
          <w:b/>
          <w:bCs/>
          <w:kern w:val="36"/>
          <w:sz w:val="40"/>
          <w:szCs w:val="40"/>
          <w:lang w:eastAsia="en-GB"/>
          <w14:ligatures w14:val="none"/>
        </w:rPr>
        <w:br/>
        <w:t>202</w:t>
      </w:r>
      <w:r w:rsidR="007E47AA" w:rsidRPr="007064DC">
        <w:rPr>
          <w:rFonts w:ascii="Arial" w:eastAsia="Times New Roman" w:hAnsi="Arial" w:cs="Arial"/>
          <w:b/>
          <w:bCs/>
          <w:kern w:val="36"/>
          <w:sz w:val="40"/>
          <w:szCs w:val="40"/>
          <w:lang w:eastAsia="en-GB"/>
          <w14:ligatures w14:val="none"/>
        </w:rPr>
        <w:t>4</w:t>
      </w:r>
      <w:r w:rsidRPr="007064DC">
        <w:rPr>
          <w:rFonts w:ascii="Arial" w:eastAsia="Times New Roman" w:hAnsi="Arial" w:cs="Arial"/>
          <w:b/>
          <w:bCs/>
          <w:kern w:val="36"/>
          <w:sz w:val="40"/>
          <w:szCs w:val="40"/>
          <w:lang w:eastAsia="en-GB"/>
          <w14:ligatures w14:val="none"/>
        </w:rPr>
        <w:t xml:space="preserve"> - 202</w:t>
      </w:r>
      <w:r w:rsidR="007E47AA" w:rsidRPr="007064DC">
        <w:rPr>
          <w:rFonts w:ascii="Arial" w:eastAsia="Times New Roman" w:hAnsi="Arial" w:cs="Arial"/>
          <w:b/>
          <w:bCs/>
          <w:kern w:val="36"/>
          <w:sz w:val="40"/>
          <w:szCs w:val="40"/>
          <w:lang w:eastAsia="en-GB"/>
          <w14:ligatures w14:val="none"/>
        </w:rPr>
        <w:t>5</w:t>
      </w:r>
      <w:r w:rsidRPr="007064DC">
        <w:rPr>
          <w:rFonts w:ascii="Arial" w:eastAsia="Times New Roman" w:hAnsi="Arial" w:cs="Arial"/>
          <w:b/>
          <w:bCs/>
          <w:kern w:val="36"/>
          <w:sz w:val="40"/>
          <w:szCs w:val="40"/>
          <w:lang w:eastAsia="en-GB"/>
          <w14:ligatures w14:val="none"/>
        </w:rPr>
        <w:t xml:space="preserve"> academic year</w:t>
      </w:r>
    </w:p>
    <w:p w14:paraId="646F0597" w14:textId="2A94577E" w:rsidR="005F5A97" w:rsidRPr="007064DC" w:rsidRDefault="005F5A97" w:rsidP="007E47AA">
      <w:pPr>
        <w:shd w:val="clear" w:color="auto" w:fill="FFFFFF"/>
        <w:spacing w:before="100" w:beforeAutospacing="1" w:after="100" w:afterAutospacing="1" w:line="240" w:lineRule="auto"/>
        <w:jc w:val="both"/>
        <w:outlineLvl w:val="0"/>
        <w:rPr>
          <w:rFonts w:ascii="Arial" w:eastAsia="Times New Roman" w:hAnsi="Arial" w:cs="Arial"/>
          <w:b/>
          <w:bCs/>
          <w:kern w:val="36"/>
          <w:sz w:val="24"/>
          <w:szCs w:val="24"/>
          <w:lang w:eastAsia="en-GB"/>
          <w14:ligatures w14:val="none"/>
        </w:rPr>
      </w:pPr>
      <w:r w:rsidRPr="007064DC">
        <w:rPr>
          <w:rFonts w:ascii="Arial" w:eastAsia="Times New Roman" w:hAnsi="Arial" w:cs="Arial"/>
          <w:b/>
          <w:bCs/>
          <w:kern w:val="36"/>
          <w:sz w:val="24"/>
          <w:szCs w:val="24"/>
          <w:lang w:eastAsia="en-GB"/>
          <w14:ligatures w14:val="none"/>
        </w:rPr>
        <w:t>Calling all student</w:t>
      </w:r>
      <w:r w:rsidR="006772CF" w:rsidRPr="007064DC">
        <w:rPr>
          <w:rFonts w:ascii="Arial" w:eastAsia="Times New Roman" w:hAnsi="Arial" w:cs="Arial"/>
          <w:b/>
          <w:bCs/>
          <w:kern w:val="36"/>
          <w:sz w:val="24"/>
          <w:szCs w:val="24"/>
          <w:lang w:eastAsia="en-GB"/>
          <w14:ligatures w14:val="none"/>
        </w:rPr>
        <w:t>s:</w:t>
      </w:r>
      <w:r w:rsidRPr="007064DC">
        <w:rPr>
          <w:rFonts w:ascii="Arial" w:eastAsia="Times New Roman" w:hAnsi="Arial" w:cs="Arial"/>
          <w:b/>
          <w:bCs/>
          <w:kern w:val="36"/>
          <w:sz w:val="24"/>
          <w:szCs w:val="24"/>
          <w:lang w:eastAsia="en-GB"/>
          <w14:ligatures w14:val="none"/>
        </w:rPr>
        <w:t xml:space="preserve"> </w:t>
      </w:r>
      <w:r w:rsidR="006772CF" w:rsidRPr="007064DC">
        <w:rPr>
          <w:rFonts w:ascii="Arial" w:eastAsia="Times New Roman" w:hAnsi="Arial" w:cs="Arial"/>
          <w:b/>
          <w:bCs/>
          <w:kern w:val="36"/>
          <w:sz w:val="24"/>
          <w:szCs w:val="24"/>
          <w:lang w:eastAsia="en-GB"/>
          <w14:ligatures w14:val="none"/>
        </w:rPr>
        <w:t>Are you a musician and would you like to continue your musical life alongside your studies at the University of Leicester?</w:t>
      </w:r>
    </w:p>
    <w:p w14:paraId="61E11A0E" w14:textId="7322343E" w:rsidR="006772CF" w:rsidRPr="007064DC" w:rsidRDefault="006772CF" w:rsidP="007E47AA">
      <w:pPr>
        <w:shd w:val="clear" w:color="auto" w:fill="FFFFFF"/>
        <w:spacing w:before="100" w:beforeAutospacing="1" w:after="100" w:afterAutospacing="1" w:line="240" w:lineRule="auto"/>
        <w:jc w:val="both"/>
        <w:outlineLvl w:val="0"/>
        <w:rPr>
          <w:rFonts w:ascii="Arial" w:eastAsia="Times New Roman" w:hAnsi="Arial" w:cs="Arial"/>
          <w:b/>
          <w:bCs/>
          <w:kern w:val="36"/>
          <w:sz w:val="24"/>
          <w:szCs w:val="24"/>
          <w:lang w:eastAsia="en-GB"/>
          <w14:ligatures w14:val="none"/>
        </w:rPr>
      </w:pPr>
      <w:r w:rsidRPr="007064DC">
        <w:rPr>
          <w:rFonts w:ascii="Arial" w:eastAsia="Times New Roman" w:hAnsi="Arial" w:cs="Arial"/>
          <w:b/>
          <w:bCs/>
          <w:kern w:val="36"/>
          <w:sz w:val="24"/>
          <w:szCs w:val="24"/>
          <w:lang w:eastAsia="en-GB"/>
          <w14:ligatures w14:val="none"/>
        </w:rPr>
        <w:t>Music Scholarships of £500 are available for the 2024</w:t>
      </w:r>
      <w:r w:rsidR="007E47AA" w:rsidRPr="007064DC">
        <w:rPr>
          <w:rFonts w:ascii="Arial" w:eastAsia="Times New Roman" w:hAnsi="Arial" w:cs="Arial"/>
          <w:b/>
          <w:bCs/>
          <w:kern w:val="36"/>
          <w:sz w:val="24"/>
          <w:szCs w:val="24"/>
          <w:lang w:eastAsia="en-GB"/>
          <w14:ligatures w14:val="none"/>
        </w:rPr>
        <w:t>/25</w:t>
      </w:r>
      <w:r w:rsidRPr="007064DC">
        <w:rPr>
          <w:rFonts w:ascii="Arial" w:eastAsia="Times New Roman" w:hAnsi="Arial" w:cs="Arial"/>
          <w:b/>
          <w:bCs/>
          <w:kern w:val="36"/>
          <w:sz w:val="24"/>
          <w:szCs w:val="24"/>
          <w:lang w:eastAsia="en-GB"/>
          <w14:ligatures w14:val="none"/>
        </w:rPr>
        <w:t xml:space="preserve"> academic year to </w:t>
      </w:r>
      <w:r w:rsidR="004D7094" w:rsidRPr="007064DC">
        <w:rPr>
          <w:rFonts w:ascii="Arial" w:eastAsia="Times New Roman" w:hAnsi="Arial" w:cs="Arial"/>
          <w:b/>
          <w:bCs/>
          <w:kern w:val="36"/>
          <w:sz w:val="24"/>
          <w:szCs w:val="24"/>
          <w:lang w:eastAsia="en-GB"/>
          <w14:ligatures w14:val="none"/>
        </w:rPr>
        <w:t>cover the</w:t>
      </w:r>
      <w:r w:rsidR="005C3A96" w:rsidRPr="007064DC">
        <w:rPr>
          <w:rFonts w:ascii="Arial" w:eastAsia="Times New Roman" w:hAnsi="Arial" w:cs="Arial"/>
          <w:b/>
          <w:bCs/>
          <w:kern w:val="36"/>
          <w:sz w:val="24"/>
          <w:szCs w:val="24"/>
          <w:lang w:eastAsia="en-GB"/>
          <w14:ligatures w14:val="none"/>
        </w:rPr>
        <w:t xml:space="preserve"> </w:t>
      </w:r>
      <w:r w:rsidR="004D7094" w:rsidRPr="007064DC">
        <w:rPr>
          <w:rFonts w:ascii="Arial" w:eastAsia="Times New Roman" w:hAnsi="Arial" w:cs="Arial"/>
          <w:b/>
          <w:bCs/>
          <w:kern w:val="36"/>
          <w:sz w:val="24"/>
          <w:szCs w:val="24"/>
          <w:lang w:eastAsia="en-GB"/>
          <w14:ligatures w14:val="none"/>
        </w:rPr>
        <w:t xml:space="preserve">cost of music lessons for </w:t>
      </w:r>
      <w:r w:rsidRPr="007064DC">
        <w:rPr>
          <w:rFonts w:ascii="Arial" w:eastAsia="Times New Roman" w:hAnsi="Arial" w:cs="Arial"/>
          <w:b/>
          <w:bCs/>
          <w:kern w:val="36"/>
          <w:sz w:val="24"/>
          <w:szCs w:val="24"/>
          <w:lang w:eastAsia="en-GB"/>
          <w14:ligatures w14:val="none"/>
        </w:rPr>
        <w:t>student musicians who are studying an undergraduate or postgraduate degree in any subject.</w:t>
      </w:r>
    </w:p>
    <w:p w14:paraId="6D0D8BD4" w14:textId="512A87F7" w:rsidR="005C3A96" w:rsidRPr="007064DC" w:rsidRDefault="00F35110" w:rsidP="007E47AA">
      <w:pPr>
        <w:shd w:val="clear" w:color="auto" w:fill="FFFFFF"/>
        <w:spacing w:before="100" w:beforeAutospacing="1" w:after="100" w:afterAutospacing="1" w:line="240" w:lineRule="auto"/>
        <w:jc w:val="both"/>
        <w:outlineLvl w:val="0"/>
        <w:rPr>
          <w:rFonts w:ascii="Arial" w:eastAsia="Times New Roman" w:hAnsi="Arial" w:cs="Arial"/>
          <w:b/>
          <w:bCs/>
          <w:kern w:val="36"/>
          <w:sz w:val="24"/>
          <w:szCs w:val="24"/>
          <w:lang w:eastAsia="en-GB"/>
          <w14:ligatures w14:val="none"/>
        </w:rPr>
      </w:pPr>
      <w:r w:rsidRPr="007064DC">
        <w:rPr>
          <w:rFonts w:ascii="Arial" w:eastAsia="Times New Roman" w:hAnsi="Arial" w:cs="Arial"/>
          <w:b/>
          <w:bCs/>
          <w:kern w:val="36"/>
          <w:sz w:val="24"/>
          <w:szCs w:val="24"/>
          <w:lang w:eastAsia="en-GB"/>
          <w14:ligatures w14:val="none"/>
        </w:rPr>
        <w:t xml:space="preserve">Music Scholarships </w:t>
      </w:r>
      <w:r w:rsidR="005C3A96" w:rsidRPr="007064DC">
        <w:rPr>
          <w:rFonts w:ascii="Arial" w:eastAsia="Times New Roman" w:hAnsi="Arial" w:cs="Arial"/>
          <w:b/>
          <w:bCs/>
          <w:kern w:val="36"/>
          <w:sz w:val="24"/>
          <w:szCs w:val="24"/>
          <w:lang w:eastAsia="en-GB"/>
          <w14:ligatures w14:val="none"/>
        </w:rPr>
        <w:t xml:space="preserve">support students with opportunities to further develop their music-making which brings educational, social and wellbeing benefits and contributes to our </w:t>
      </w:r>
      <w:r w:rsidR="007E47AA" w:rsidRPr="007064DC">
        <w:rPr>
          <w:rFonts w:ascii="Arial" w:eastAsia="Times New Roman" w:hAnsi="Arial" w:cs="Arial"/>
          <w:b/>
          <w:bCs/>
          <w:kern w:val="36"/>
          <w:sz w:val="24"/>
          <w:szCs w:val="24"/>
          <w:lang w:eastAsia="en-GB"/>
          <w14:ligatures w14:val="none"/>
        </w:rPr>
        <w:t>U</w:t>
      </w:r>
      <w:r w:rsidR="005C3A96" w:rsidRPr="007064DC">
        <w:rPr>
          <w:rFonts w:ascii="Arial" w:eastAsia="Times New Roman" w:hAnsi="Arial" w:cs="Arial"/>
          <w:b/>
          <w:bCs/>
          <w:kern w:val="36"/>
          <w:sz w:val="24"/>
          <w:szCs w:val="24"/>
          <w:lang w:eastAsia="en-GB"/>
          <w14:ligatures w14:val="none"/>
        </w:rPr>
        <w:t xml:space="preserve">niversity community. </w:t>
      </w:r>
    </w:p>
    <w:p w14:paraId="34BC8611" w14:textId="06490069" w:rsidR="00F35110" w:rsidRPr="007064DC" w:rsidRDefault="00F35110" w:rsidP="007E47AA">
      <w:pPr>
        <w:shd w:val="clear" w:color="auto" w:fill="FFFFFF"/>
        <w:spacing w:before="100" w:beforeAutospacing="1" w:after="100" w:afterAutospacing="1" w:line="240" w:lineRule="auto"/>
        <w:jc w:val="both"/>
        <w:outlineLvl w:val="0"/>
        <w:rPr>
          <w:rFonts w:ascii="Arial" w:eastAsia="Times New Roman" w:hAnsi="Arial" w:cs="Arial"/>
          <w:b/>
          <w:bCs/>
          <w:kern w:val="36"/>
          <w:sz w:val="24"/>
          <w:szCs w:val="24"/>
          <w:lang w:eastAsia="en-GB"/>
          <w14:ligatures w14:val="none"/>
        </w:rPr>
      </w:pPr>
      <w:r w:rsidRPr="007064DC">
        <w:rPr>
          <w:rFonts w:ascii="Arial" w:eastAsia="Times New Roman" w:hAnsi="Arial" w:cs="Arial"/>
          <w:b/>
          <w:bCs/>
          <w:kern w:val="36"/>
          <w:sz w:val="24"/>
          <w:szCs w:val="24"/>
          <w:lang w:eastAsia="en-GB"/>
          <w14:ligatures w14:val="none"/>
        </w:rPr>
        <w:t>Music Scholarships are delivered by Attenborough Arts Centre and Paul Jenkins, Honorary Director of Student Music.</w:t>
      </w:r>
    </w:p>
    <w:p w14:paraId="39A17158" w14:textId="77777777" w:rsidR="00257331" w:rsidRPr="007064DC" w:rsidRDefault="00257331" w:rsidP="007E47AA">
      <w:pPr>
        <w:shd w:val="clear" w:color="auto" w:fill="FFFFFF"/>
        <w:spacing w:before="100" w:beforeAutospacing="1" w:after="100" w:afterAutospacing="1" w:line="240" w:lineRule="auto"/>
        <w:jc w:val="both"/>
        <w:outlineLvl w:val="0"/>
        <w:rPr>
          <w:rFonts w:ascii="Arial" w:eastAsia="Times New Roman" w:hAnsi="Arial" w:cs="Arial"/>
          <w:b/>
          <w:bCs/>
          <w:kern w:val="36"/>
          <w:sz w:val="24"/>
          <w:szCs w:val="24"/>
          <w:lang w:eastAsia="en-GB"/>
          <w14:ligatures w14:val="none"/>
        </w:rPr>
      </w:pPr>
    </w:p>
    <w:p w14:paraId="14E1889E" w14:textId="023B1D0C" w:rsidR="006772CF" w:rsidRPr="007064DC" w:rsidRDefault="004D7094" w:rsidP="006772CF">
      <w:p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 xml:space="preserve">As part of the </w:t>
      </w:r>
      <w:r w:rsidR="006772CF" w:rsidRPr="007064DC">
        <w:rPr>
          <w:rFonts w:ascii="Arial" w:eastAsia="Times New Roman" w:hAnsi="Arial" w:cs="Arial"/>
          <w:kern w:val="36"/>
          <w:sz w:val="24"/>
          <w:szCs w:val="24"/>
          <w:lang w:eastAsia="en-GB"/>
          <w14:ligatures w14:val="none"/>
        </w:rPr>
        <w:t xml:space="preserve">Music Scholarships </w:t>
      </w:r>
      <w:r w:rsidRPr="007064DC">
        <w:rPr>
          <w:rFonts w:ascii="Arial" w:eastAsia="Times New Roman" w:hAnsi="Arial" w:cs="Arial"/>
          <w:kern w:val="36"/>
          <w:sz w:val="24"/>
          <w:szCs w:val="24"/>
          <w:lang w:eastAsia="en-GB"/>
          <w14:ligatures w14:val="none"/>
        </w:rPr>
        <w:t>programme</w:t>
      </w:r>
      <w:r w:rsidR="007E47AA" w:rsidRPr="007064DC">
        <w:rPr>
          <w:rFonts w:ascii="Arial" w:eastAsia="Times New Roman" w:hAnsi="Arial" w:cs="Arial"/>
          <w:kern w:val="36"/>
          <w:sz w:val="24"/>
          <w:szCs w:val="24"/>
          <w:lang w:eastAsia="en-GB"/>
          <w14:ligatures w14:val="none"/>
        </w:rPr>
        <w:t>,</w:t>
      </w:r>
      <w:r w:rsidRPr="007064DC">
        <w:rPr>
          <w:rFonts w:ascii="Arial" w:eastAsia="Times New Roman" w:hAnsi="Arial" w:cs="Arial"/>
          <w:kern w:val="36"/>
          <w:sz w:val="24"/>
          <w:szCs w:val="24"/>
          <w:lang w:eastAsia="en-GB"/>
          <w14:ligatures w14:val="none"/>
        </w:rPr>
        <w:t xml:space="preserve"> we also offer:</w:t>
      </w:r>
    </w:p>
    <w:p w14:paraId="1DC8984C" w14:textId="212DDA5A" w:rsidR="004D7094" w:rsidRPr="007064DC" w:rsidRDefault="004D7094" w:rsidP="004D7094">
      <w:pPr>
        <w:pStyle w:val="ListParagraph"/>
        <w:numPr>
          <w:ilvl w:val="0"/>
          <w:numId w:val="4"/>
        </w:num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Performance opportunities at Soundbites, Attenborough Arts Centre’s lunchtime concert series</w:t>
      </w:r>
    </w:p>
    <w:p w14:paraId="24FB1541" w14:textId="6653FD8E" w:rsidR="004D7094" w:rsidRPr="007064DC" w:rsidRDefault="004D7094" w:rsidP="004D7094">
      <w:pPr>
        <w:pStyle w:val="ListParagraph"/>
        <w:numPr>
          <w:ilvl w:val="0"/>
          <w:numId w:val="4"/>
        </w:num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 xml:space="preserve">Connections with </w:t>
      </w:r>
      <w:r w:rsidR="005C75B3" w:rsidRPr="007064DC">
        <w:rPr>
          <w:rFonts w:ascii="Arial" w:eastAsia="Times New Roman" w:hAnsi="Arial" w:cs="Arial"/>
          <w:kern w:val="36"/>
          <w:sz w:val="24"/>
          <w:szCs w:val="24"/>
          <w:lang w:eastAsia="en-GB"/>
          <w14:ligatures w14:val="none"/>
        </w:rPr>
        <w:t xml:space="preserve">and introductions to </w:t>
      </w:r>
      <w:r w:rsidRPr="007064DC">
        <w:rPr>
          <w:rFonts w:ascii="Arial" w:eastAsia="Times New Roman" w:hAnsi="Arial" w:cs="Arial"/>
          <w:kern w:val="36"/>
          <w:sz w:val="24"/>
          <w:szCs w:val="24"/>
          <w:lang w:eastAsia="en-GB"/>
          <w14:ligatures w14:val="none"/>
        </w:rPr>
        <w:t>musical societies</w:t>
      </w:r>
      <w:r w:rsidR="005C75B3" w:rsidRPr="007064DC">
        <w:rPr>
          <w:rFonts w:ascii="Arial" w:eastAsia="Times New Roman" w:hAnsi="Arial" w:cs="Arial"/>
          <w:kern w:val="36"/>
          <w:sz w:val="24"/>
          <w:szCs w:val="24"/>
          <w:lang w:eastAsia="en-GB"/>
          <w14:ligatures w14:val="none"/>
        </w:rPr>
        <w:t xml:space="preserve"> and performance opportunities</w:t>
      </w:r>
    </w:p>
    <w:p w14:paraId="2FBB9EC4" w14:textId="59C3E604" w:rsidR="004D7094" w:rsidRPr="007064DC" w:rsidRDefault="004D7094" w:rsidP="004D7094">
      <w:pPr>
        <w:pStyle w:val="ListParagraph"/>
        <w:numPr>
          <w:ilvl w:val="0"/>
          <w:numId w:val="4"/>
        </w:num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 xml:space="preserve">Signposting and support with securing free rehearsal spaces </w:t>
      </w:r>
    </w:p>
    <w:p w14:paraId="4B5C203D" w14:textId="40984BCA" w:rsidR="00D708C3" w:rsidRPr="007064DC" w:rsidRDefault="00D708C3" w:rsidP="004D7094">
      <w:pPr>
        <w:pStyle w:val="ListParagraph"/>
        <w:numPr>
          <w:ilvl w:val="0"/>
          <w:numId w:val="4"/>
        </w:num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Information about local music concerts and ensembles in Leicester</w:t>
      </w:r>
    </w:p>
    <w:p w14:paraId="23D3A81F" w14:textId="5553B722" w:rsidR="004D7094" w:rsidRPr="007064DC" w:rsidRDefault="004D7094" w:rsidP="005C75B3">
      <w:p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Please note:</w:t>
      </w:r>
    </w:p>
    <w:p w14:paraId="32EE5E1F" w14:textId="2315EFE5" w:rsidR="004D7094" w:rsidRPr="007064DC" w:rsidRDefault="004D7094" w:rsidP="004D7094">
      <w:pPr>
        <w:pStyle w:val="ListParagraph"/>
        <w:numPr>
          <w:ilvl w:val="0"/>
          <w:numId w:val="4"/>
        </w:num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 xml:space="preserve">Requests to use the </w:t>
      </w:r>
      <w:r w:rsidR="005C75B3" w:rsidRPr="007064DC">
        <w:rPr>
          <w:rFonts w:ascii="Arial" w:eastAsia="Times New Roman" w:hAnsi="Arial" w:cs="Arial"/>
          <w:kern w:val="36"/>
          <w:sz w:val="24"/>
          <w:szCs w:val="24"/>
          <w:lang w:eastAsia="en-GB"/>
          <w14:ligatures w14:val="none"/>
        </w:rPr>
        <w:t xml:space="preserve">Scholarship towards </w:t>
      </w:r>
      <w:r w:rsidRPr="007064DC">
        <w:rPr>
          <w:rFonts w:ascii="Arial" w:eastAsia="Times New Roman" w:hAnsi="Arial" w:cs="Arial"/>
          <w:kern w:val="36"/>
          <w:sz w:val="24"/>
          <w:szCs w:val="24"/>
          <w:lang w:eastAsia="en-GB"/>
          <w14:ligatures w14:val="none"/>
        </w:rPr>
        <w:t>music</w:t>
      </w:r>
      <w:r w:rsidR="005C75B3" w:rsidRPr="007064DC">
        <w:rPr>
          <w:rFonts w:ascii="Arial" w:eastAsia="Times New Roman" w:hAnsi="Arial" w:cs="Arial"/>
          <w:kern w:val="36"/>
          <w:sz w:val="24"/>
          <w:szCs w:val="24"/>
          <w:lang w:eastAsia="en-GB"/>
          <w14:ligatures w14:val="none"/>
        </w:rPr>
        <w:t xml:space="preserve"> </w:t>
      </w:r>
      <w:r w:rsidR="00232C7D" w:rsidRPr="007064DC">
        <w:rPr>
          <w:rFonts w:ascii="Arial" w:eastAsia="Times New Roman" w:hAnsi="Arial" w:cs="Arial"/>
          <w:kern w:val="36"/>
          <w:sz w:val="24"/>
          <w:szCs w:val="24"/>
          <w:lang w:eastAsia="en-GB"/>
          <w14:ligatures w14:val="none"/>
        </w:rPr>
        <w:t xml:space="preserve">scores </w:t>
      </w:r>
      <w:r w:rsidR="005C75B3" w:rsidRPr="007064DC">
        <w:rPr>
          <w:rFonts w:ascii="Arial" w:eastAsia="Times New Roman" w:hAnsi="Arial" w:cs="Arial"/>
          <w:kern w:val="36"/>
          <w:sz w:val="24"/>
          <w:szCs w:val="24"/>
          <w:lang w:eastAsia="en-GB"/>
          <w14:ligatures w14:val="none"/>
        </w:rPr>
        <w:t xml:space="preserve">and </w:t>
      </w:r>
      <w:r w:rsidRPr="007064DC">
        <w:rPr>
          <w:rFonts w:ascii="Arial" w:eastAsia="Times New Roman" w:hAnsi="Arial" w:cs="Arial"/>
          <w:kern w:val="36"/>
          <w:sz w:val="24"/>
          <w:szCs w:val="24"/>
          <w:lang w:eastAsia="en-GB"/>
          <w14:ligatures w14:val="none"/>
        </w:rPr>
        <w:t>equipment will also be considered.</w:t>
      </w:r>
    </w:p>
    <w:p w14:paraId="6886979D" w14:textId="1DAAD098" w:rsidR="004D7094" w:rsidRPr="007064DC" w:rsidRDefault="004D7094" w:rsidP="004D7094">
      <w:pPr>
        <w:pStyle w:val="ListParagraph"/>
        <w:numPr>
          <w:ilvl w:val="0"/>
          <w:numId w:val="4"/>
        </w:num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 xml:space="preserve">If you are skilled in two instruments, the </w:t>
      </w:r>
      <w:r w:rsidR="007E47AA" w:rsidRPr="007064DC">
        <w:rPr>
          <w:rFonts w:ascii="Arial" w:eastAsia="Times New Roman" w:hAnsi="Arial" w:cs="Arial"/>
          <w:kern w:val="36"/>
          <w:sz w:val="24"/>
          <w:szCs w:val="24"/>
          <w:lang w:eastAsia="en-GB"/>
          <w14:ligatures w14:val="none"/>
        </w:rPr>
        <w:t>S</w:t>
      </w:r>
      <w:r w:rsidRPr="007064DC">
        <w:rPr>
          <w:rFonts w:ascii="Arial" w:eastAsia="Times New Roman" w:hAnsi="Arial" w:cs="Arial"/>
          <w:kern w:val="36"/>
          <w:sz w:val="24"/>
          <w:szCs w:val="24"/>
          <w:lang w:eastAsia="en-GB"/>
          <w14:ligatures w14:val="none"/>
        </w:rPr>
        <w:t xml:space="preserve">cholarship can be split to cover lessons in both instruments.  </w:t>
      </w:r>
    </w:p>
    <w:p w14:paraId="4D781ACB" w14:textId="5A309371" w:rsidR="004D7094" w:rsidRPr="007064DC" w:rsidRDefault="004D7094" w:rsidP="004D7094">
      <w:p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Criteria:</w:t>
      </w:r>
    </w:p>
    <w:p w14:paraId="14662035" w14:textId="0CF9DA89" w:rsidR="004D7094" w:rsidRPr="007064DC" w:rsidRDefault="004D7094" w:rsidP="007E47AA">
      <w:pPr>
        <w:pStyle w:val="ListParagraph"/>
        <w:numPr>
          <w:ilvl w:val="0"/>
          <w:numId w:val="4"/>
        </w:numPr>
        <w:shd w:val="clear" w:color="auto" w:fill="FFFFFF"/>
        <w:spacing w:before="100" w:beforeAutospacing="1" w:after="100" w:afterAutospacing="1" w:line="240" w:lineRule="auto"/>
        <w:jc w:val="both"/>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 xml:space="preserve">You </w:t>
      </w:r>
      <w:r w:rsidR="005C3A96" w:rsidRPr="007064DC">
        <w:rPr>
          <w:rFonts w:ascii="Arial" w:eastAsia="Times New Roman" w:hAnsi="Arial" w:cs="Arial"/>
          <w:kern w:val="36"/>
          <w:sz w:val="24"/>
          <w:szCs w:val="24"/>
          <w:lang w:eastAsia="en-GB"/>
          <w14:ligatures w14:val="none"/>
        </w:rPr>
        <w:t xml:space="preserve">are a musician and </w:t>
      </w:r>
      <w:r w:rsidRPr="007064DC">
        <w:rPr>
          <w:rFonts w:ascii="Arial" w:eastAsia="Times New Roman" w:hAnsi="Arial" w:cs="Arial"/>
          <w:kern w:val="36"/>
          <w:sz w:val="24"/>
          <w:szCs w:val="24"/>
          <w:lang w:eastAsia="en-GB"/>
          <w14:ligatures w14:val="none"/>
        </w:rPr>
        <w:t>play an instrument or sing in any style or genre</w:t>
      </w:r>
      <w:r w:rsidR="005C3A96" w:rsidRPr="007064DC">
        <w:rPr>
          <w:rFonts w:ascii="Arial" w:eastAsia="Times New Roman" w:hAnsi="Arial" w:cs="Arial"/>
          <w:kern w:val="36"/>
          <w:sz w:val="24"/>
          <w:szCs w:val="24"/>
          <w:lang w:eastAsia="en-GB"/>
          <w14:ligatures w14:val="none"/>
        </w:rPr>
        <w:t xml:space="preserve">. You </w:t>
      </w:r>
      <w:r w:rsidR="00276547" w:rsidRPr="007064DC">
        <w:rPr>
          <w:rFonts w:ascii="Arial" w:eastAsia="Times New Roman" w:hAnsi="Arial" w:cs="Arial"/>
          <w:kern w:val="36"/>
          <w:sz w:val="24"/>
          <w:szCs w:val="24"/>
          <w:lang w:eastAsia="en-GB"/>
          <w14:ligatures w14:val="none"/>
        </w:rPr>
        <w:t xml:space="preserve">may or may </w:t>
      </w:r>
      <w:r w:rsidR="005C3A96" w:rsidRPr="007064DC">
        <w:rPr>
          <w:rFonts w:ascii="Arial" w:eastAsia="Times New Roman" w:hAnsi="Arial" w:cs="Arial"/>
          <w:kern w:val="36"/>
          <w:sz w:val="24"/>
          <w:szCs w:val="24"/>
          <w:lang w:eastAsia="en-GB"/>
          <w14:ligatures w14:val="none"/>
        </w:rPr>
        <w:t>not have followed a traditional grade pathway</w:t>
      </w:r>
      <w:r w:rsidR="00276547" w:rsidRPr="007064DC">
        <w:rPr>
          <w:rFonts w:ascii="Arial" w:eastAsia="Times New Roman" w:hAnsi="Arial" w:cs="Arial"/>
          <w:kern w:val="36"/>
          <w:sz w:val="24"/>
          <w:szCs w:val="24"/>
          <w:lang w:eastAsia="en-GB"/>
          <w14:ligatures w14:val="none"/>
        </w:rPr>
        <w:t xml:space="preserve"> and there is no minimum grade required</w:t>
      </w:r>
      <w:r w:rsidR="005C3A96" w:rsidRPr="007064DC">
        <w:rPr>
          <w:rFonts w:ascii="Arial" w:eastAsia="Times New Roman" w:hAnsi="Arial" w:cs="Arial"/>
          <w:kern w:val="36"/>
          <w:sz w:val="24"/>
          <w:szCs w:val="24"/>
          <w:lang w:eastAsia="en-GB"/>
          <w14:ligatures w14:val="none"/>
        </w:rPr>
        <w:t xml:space="preserve">. </w:t>
      </w:r>
    </w:p>
    <w:p w14:paraId="496F1BA1" w14:textId="40B8FE71" w:rsidR="004D7094" w:rsidRPr="007064DC" w:rsidRDefault="004D7094" w:rsidP="004D7094">
      <w:pPr>
        <w:pStyle w:val="ListParagraph"/>
        <w:numPr>
          <w:ilvl w:val="0"/>
          <w:numId w:val="4"/>
        </w:num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You commit to practising regularly in order to make progress in your lessons</w:t>
      </w:r>
      <w:r w:rsidR="005C3A96" w:rsidRPr="007064DC">
        <w:rPr>
          <w:rFonts w:ascii="Arial" w:eastAsia="Times New Roman" w:hAnsi="Arial" w:cs="Arial"/>
          <w:kern w:val="36"/>
          <w:sz w:val="24"/>
          <w:szCs w:val="24"/>
          <w:lang w:eastAsia="en-GB"/>
          <w14:ligatures w14:val="none"/>
        </w:rPr>
        <w:t xml:space="preserve"> and musical development</w:t>
      </w:r>
      <w:r w:rsidRPr="007064DC">
        <w:rPr>
          <w:rFonts w:ascii="Arial" w:eastAsia="Times New Roman" w:hAnsi="Arial" w:cs="Arial"/>
          <w:kern w:val="36"/>
          <w:sz w:val="24"/>
          <w:szCs w:val="24"/>
          <w:lang w:eastAsia="en-GB"/>
          <w14:ligatures w14:val="none"/>
        </w:rPr>
        <w:t>.</w:t>
      </w:r>
    </w:p>
    <w:p w14:paraId="2BDE3168" w14:textId="77777777" w:rsidR="004D7094" w:rsidRPr="007064DC" w:rsidRDefault="004D7094" w:rsidP="004D7094">
      <w:pPr>
        <w:pStyle w:val="ListParagraph"/>
        <w:numPr>
          <w:ilvl w:val="0"/>
          <w:numId w:val="4"/>
        </w:numPr>
        <w:shd w:val="clear" w:color="auto" w:fill="FFFFFF"/>
        <w:spacing w:before="100" w:beforeAutospacing="1" w:after="100" w:afterAutospacing="1" w:line="240" w:lineRule="auto"/>
        <w:outlineLvl w:val="0"/>
        <w:rPr>
          <w:rFonts w:ascii="Arial" w:eastAsia="Times New Roman" w:hAnsi="Arial" w:cs="Arial"/>
          <w:kern w:val="36"/>
          <w:sz w:val="24"/>
          <w:szCs w:val="24"/>
          <w:lang w:eastAsia="en-GB"/>
          <w14:ligatures w14:val="none"/>
        </w:rPr>
      </w:pPr>
      <w:r w:rsidRPr="007064DC">
        <w:rPr>
          <w:rFonts w:ascii="Arial" w:eastAsia="Times New Roman" w:hAnsi="Arial" w:cs="Arial"/>
          <w:kern w:val="36"/>
          <w:sz w:val="24"/>
          <w:szCs w:val="24"/>
          <w:lang w:eastAsia="en-GB"/>
          <w14:ligatures w14:val="none"/>
        </w:rPr>
        <w:t>You commit to contributing to the musical life of the University. This is often through active membership of musical societies and can also include solo or group performances at Attenborough Arts Centre and elsewhere.</w:t>
      </w:r>
    </w:p>
    <w:p w14:paraId="1142877B" w14:textId="6298A1A0" w:rsidR="003D0FFF" w:rsidRPr="007064DC" w:rsidRDefault="003D0FFF" w:rsidP="003D0FFF">
      <w:pPr>
        <w:shd w:val="clear" w:color="auto" w:fill="FFFFFF"/>
        <w:spacing w:before="100" w:beforeAutospacing="1" w:after="100" w:afterAutospacing="1" w:line="630" w:lineRule="atLeast"/>
        <w:outlineLvl w:val="1"/>
        <w:rPr>
          <w:rFonts w:ascii="Arial" w:eastAsia="Times New Roman" w:hAnsi="Arial" w:cs="Arial"/>
          <w:b/>
          <w:bCs/>
          <w:kern w:val="0"/>
          <w:sz w:val="36"/>
          <w:szCs w:val="36"/>
          <w:lang w:eastAsia="en-GB"/>
          <w14:ligatures w14:val="none"/>
        </w:rPr>
      </w:pPr>
      <w:r w:rsidRPr="007064DC">
        <w:rPr>
          <w:rFonts w:ascii="Arial" w:eastAsia="Times New Roman" w:hAnsi="Arial" w:cs="Arial"/>
          <w:b/>
          <w:bCs/>
          <w:kern w:val="0"/>
          <w:sz w:val="36"/>
          <w:szCs w:val="36"/>
          <w:lang w:eastAsia="en-GB"/>
          <w14:ligatures w14:val="none"/>
        </w:rPr>
        <w:lastRenderedPageBreak/>
        <w:t>How to apply  </w:t>
      </w:r>
    </w:p>
    <w:p w14:paraId="3B07DA3F" w14:textId="7AC4F781" w:rsidR="00CC56BC" w:rsidRPr="007064DC" w:rsidRDefault="003D0FFF" w:rsidP="007E47AA">
      <w:pPr>
        <w:shd w:val="clear" w:color="auto" w:fill="FFFFFF"/>
        <w:spacing w:after="0" w:line="240" w:lineRule="auto"/>
        <w:jc w:val="both"/>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Complete the </w:t>
      </w:r>
      <w:hyperlink r:id="rId8" w:history="1">
        <w:r w:rsidR="00A4405B" w:rsidRPr="007064DC">
          <w:rPr>
            <w:rFonts w:ascii="Arial" w:eastAsia="Times New Roman" w:hAnsi="Arial" w:cs="Arial"/>
            <w:kern w:val="0"/>
            <w:sz w:val="24"/>
            <w:szCs w:val="24"/>
            <w:lang w:eastAsia="en-GB"/>
            <w14:ligatures w14:val="none"/>
          </w:rPr>
          <w:t>application</w:t>
        </w:r>
      </w:hyperlink>
      <w:r w:rsidR="00A4405B" w:rsidRPr="007064DC">
        <w:rPr>
          <w:rFonts w:ascii="Arial" w:eastAsia="Times New Roman" w:hAnsi="Arial" w:cs="Arial"/>
          <w:kern w:val="0"/>
          <w:sz w:val="24"/>
          <w:szCs w:val="24"/>
          <w:lang w:eastAsia="en-GB"/>
          <w14:ligatures w14:val="none"/>
        </w:rPr>
        <w:t xml:space="preserve"> form</w:t>
      </w:r>
      <w:r w:rsidRPr="007064DC">
        <w:rPr>
          <w:rFonts w:ascii="Arial" w:eastAsia="Times New Roman" w:hAnsi="Arial" w:cs="Arial"/>
          <w:kern w:val="0"/>
          <w:sz w:val="24"/>
          <w:szCs w:val="24"/>
          <w:lang w:eastAsia="en-GB"/>
          <w14:ligatures w14:val="none"/>
        </w:rPr>
        <w:t> and email it to </w:t>
      </w:r>
      <w:hyperlink r:id="rId9" w:history="1">
        <w:r w:rsidRPr="007064DC">
          <w:rPr>
            <w:rFonts w:ascii="Arial" w:eastAsia="Times New Roman" w:hAnsi="Arial" w:cs="Arial"/>
            <w:b/>
            <w:bCs/>
            <w:kern w:val="0"/>
            <w:sz w:val="24"/>
            <w:szCs w:val="24"/>
            <w:u w:val="single"/>
            <w:lang w:eastAsia="en-GB"/>
            <w14:ligatures w14:val="none"/>
          </w:rPr>
          <w:t>arts-centre@le.ac.uk</w:t>
        </w:r>
      </w:hyperlink>
      <w:r w:rsidRPr="007064DC">
        <w:rPr>
          <w:rFonts w:ascii="Arial" w:eastAsia="Times New Roman" w:hAnsi="Arial" w:cs="Arial"/>
          <w:kern w:val="0"/>
          <w:sz w:val="24"/>
          <w:szCs w:val="24"/>
          <w:lang w:eastAsia="en-GB"/>
          <w14:ligatures w14:val="none"/>
        </w:rPr>
        <w:t> </w:t>
      </w:r>
      <w:r w:rsidR="000B76B7" w:rsidRPr="007064DC">
        <w:rPr>
          <w:rFonts w:ascii="Arial" w:eastAsia="Times New Roman" w:hAnsi="Arial" w:cs="Arial"/>
          <w:kern w:val="0"/>
          <w:sz w:val="24"/>
          <w:szCs w:val="24"/>
          <w:lang w:eastAsia="en-GB"/>
          <w14:ligatures w14:val="none"/>
        </w:rPr>
        <w:t>between the opening date on Monday</w:t>
      </w:r>
      <w:r w:rsidR="007E47AA" w:rsidRPr="007064DC">
        <w:rPr>
          <w:rFonts w:ascii="Arial" w:eastAsia="Times New Roman" w:hAnsi="Arial" w:cs="Arial"/>
          <w:kern w:val="0"/>
          <w:sz w:val="24"/>
          <w:szCs w:val="24"/>
          <w:lang w:eastAsia="en-GB"/>
          <w14:ligatures w14:val="none"/>
        </w:rPr>
        <w:t>,</w:t>
      </w:r>
      <w:r w:rsidR="000B76B7" w:rsidRPr="007064DC">
        <w:rPr>
          <w:rFonts w:ascii="Arial" w:eastAsia="Times New Roman" w:hAnsi="Arial" w:cs="Arial"/>
          <w:kern w:val="0"/>
          <w:sz w:val="24"/>
          <w:szCs w:val="24"/>
          <w:lang w:eastAsia="en-GB"/>
          <w14:ligatures w14:val="none"/>
        </w:rPr>
        <w:t xml:space="preserve"> 2</w:t>
      </w:r>
      <w:r w:rsidR="007E47AA" w:rsidRPr="007064DC">
        <w:rPr>
          <w:rFonts w:ascii="Arial" w:eastAsia="Times New Roman" w:hAnsi="Arial" w:cs="Arial"/>
          <w:kern w:val="0"/>
          <w:sz w:val="24"/>
          <w:szCs w:val="24"/>
          <w:lang w:eastAsia="en-GB"/>
          <w14:ligatures w14:val="none"/>
        </w:rPr>
        <w:t>3</w:t>
      </w:r>
      <w:r w:rsidR="000B76B7" w:rsidRPr="007064DC">
        <w:rPr>
          <w:rFonts w:ascii="Arial" w:eastAsia="Times New Roman" w:hAnsi="Arial" w:cs="Arial"/>
          <w:kern w:val="0"/>
          <w:sz w:val="24"/>
          <w:szCs w:val="24"/>
          <w:lang w:eastAsia="en-GB"/>
          <w14:ligatures w14:val="none"/>
        </w:rPr>
        <w:t xml:space="preserve"> September and </w:t>
      </w:r>
      <w:r w:rsidR="005C3A96" w:rsidRPr="007064DC">
        <w:rPr>
          <w:rFonts w:ascii="Arial" w:eastAsia="Times New Roman" w:hAnsi="Arial" w:cs="Arial"/>
          <w:kern w:val="0"/>
          <w:sz w:val="24"/>
          <w:szCs w:val="24"/>
          <w:lang w:eastAsia="en-GB"/>
          <w14:ligatures w14:val="none"/>
        </w:rPr>
        <w:t xml:space="preserve">the deadline of </w:t>
      </w:r>
      <w:bookmarkStart w:id="0" w:name="_Hlk141859492"/>
      <w:r w:rsidR="005C3A96" w:rsidRPr="007064DC">
        <w:rPr>
          <w:rFonts w:ascii="Arial" w:eastAsia="Times New Roman" w:hAnsi="Arial" w:cs="Arial"/>
          <w:kern w:val="0"/>
          <w:sz w:val="24"/>
          <w:szCs w:val="24"/>
          <w:lang w:eastAsia="en-GB"/>
          <w14:ligatures w14:val="none"/>
        </w:rPr>
        <w:t>23:59 on Sunday</w:t>
      </w:r>
      <w:r w:rsidR="007E47AA" w:rsidRPr="007064DC">
        <w:rPr>
          <w:rFonts w:ascii="Arial" w:eastAsia="Times New Roman" w:hAnsi="Arial" w:cs="Arial"/>
          <w:kern w:val="0"/>
          <w:sz w:val="24"/>
          <w:szCs w:val="24"/>
          <w:lang w:eastAsia="en-GB"/>
          <w14:ligatures w14:val="none"/>
        </w:rPr>
        <w:t xml:space="preserve">, </w:t>
      </w:r>
      <w:r w:rsidR="005C3A96" w:rsidRPr="007064DC">
        <w:rPr>
          <w:rFonts w:ascii="Arial" w:eastAsia="Times New Roman" w:hAnsi="Arial" w:cs="Arial"/>
          <w:kern w:val="0"/>
          <w:sz w:val="24"/>
          <w:szCs w:val="24"/>
          <w:lang w:eastAsia="en-GB"/>
          <w14:ligatures w14:val="none"/>
        </w:rPr>
        <w:t>1</w:t>
      </w:r>
      <w:r w:rsidR="007E47AA" w:rsidRPr="007064DC">
        <w:rPr>
          <w:rFonts w:ascii="Arial" w:eastAsia="Times New Roman" w:hAnsi="Arial" w:cs="Arial"/>
          <w:kern w:val="0"/>
          <w:sz w:val="24"/>
          <w:szCs w:val="24"/>
          <w:lang w:eastAsia="en-GB"/>
          <w14:ligatures w14:val="none"/>
        </w:rPr>
        <w:t xml:space="preserve">3 </w:t>
      </w:r>
      <w:r w:rsidR="005C3A96" w:rsidRPr="007064DC">
        <w:rPr>
          <w:rFonts w:ascii="Arial" w:eastAsia="Times New Roman" w:hAnsi="Arial" w:cs="Arial"/>
          <w:kern w:val="0"/>
          <w:sz w:val="24"/>
          <w:szCs w:val="24"/>
          <w:lang w:eastAsia="en-GB"/>
          <w14:ligatures w14:val="none"/>
        </w:rPr>
        <w:t>October 2023</w:t>
      </w:r>
      <w:bookmarkEnd w:id="0"/>
      <w:r w:rsidR="005C3A96" w:rsidRPr="007064DC">
        <w:rPr>
          <w:rFonts w:ascii="Arial" w:eastAsia="Times New Roman" w:hAnsi="Arial" w:cs="Arial"/>
          <w:kern w:val="0"/>
          <w:sz w:val="24"/>
          <w:szCs w:val="24"/>
          <w:lang w:eastAsia="en-GB"/>
          <w14:ligatures w14:val="none"/>
        </w:rPr>
        <w:t>.</w:t>
      </w:r>
      <w:r w:rsidR="00AE7E4E" w:rsidRPr="007064DC">
        <w:rPr>
          <w:rFonts w:ascii="Arial" w:eastAsia="Times New Roman" w:hAnsi="Arial" w:cs="Arial"/>
          <w:kern w:val="0"/>
          <w:sz w:val="24"/>
          <w:szCs w:val="24"/>
          <w:lang w:eastAsia="en-GB"/>
          <w14:ligatures w14:val="none"/>
        </w:rPr>
        <w:t xml:space="preserve"> </w:t>
      </w:r>
    </w:p>
    <w:p w14:paraId="0D0075BF" w14:textId="77777777" w:rsidR="00CC56BC" w:rsidRPr="007064DC" w:rsidRDefault="00CC56BC" w:rsidP="003D0FFF">
      <w:pPr>
        <w:shd w:val="clear" w:color="auto" w:fill="FFFFFF"/>
        <w:spacing w:after="0" w:line="240" w:lineRule="auto"/>
        <w:rPr>
          <w:rFonts w:ascii="Arial" w:eastAsia="Times New Roman" w:hAnsi="Arial" w:cs="Arial"/>
          <w:kern w:val="0"/>
          <w:sz w:val="24"/>
          <w:szCs w:val="24"/>
          <w:lang w:eastAsia="en-GB"/>
          <w14:ligatures w14:val="none"/>
        </w:rPr>
      </w:pPr>
    </w:p>
    <w:p w14:paraId="7BD34758" w14:textId="146F7808" w:rsidR="003D0FFF" w:rsidRPr="007064DC" w:rsidRDefault="00AE7E4E" w:rsidP="007E47AA">
      <w:pPr>
        <w:jc w:val="both"/>
        <w:rPr>
          <w:rFonts w:ascii="Arial" w:hAnsi="Arial" w:cs="Arial"/>
        </w:rPr>
      </w:pPr>
      <w:r w:rsidRPr="007064DC">
        <w:rPr>
          <w:rFonts w:ascii="Arial" w:eastAsia="Times New Roman" w:hAnsi="Arial" w:cs="Arial"/>
          <w:kern w:val="0"/>
          <w:sz w:val="24"/>
          <w:szCs w:val="24"/>
          <w:lang w:eastAsia="en-GB"/>
          <w14:ligatures w14:val="none"/>
        </w:rPr>
        <w:t>Please also complete the Equal Opportunities for</w:t>
      </w:r>
      <w:r w:rsidR="007E47AA" w:rsidRPr="007064DC">
        <w:rPr>
          <w:rFonts w:ascii="Arial" w:eastAsia="Times New Roman" w:hAnsi="Arial" w:cs="Arial"/>
          <w:kern w:val="0"/>
          <w:sz w:val="24"/>
          <w:szCs w:val="24"/>
          <w:lang w:eastAsia="en-GB"/>
          <w14:ligatures w14:val="none"/>
        </w:rPr>
        <w:t xml:space="preserve">m </w:t>
      </w:r>
      <w:hyperlink r:id="rId10" w:history="1">
        <w:r w:rsidR="007E47AA" w:rsidRPr="007064DC">
          <w:rPr>
            <w:rStyle w:val="Hyperlink"/>
            <w:rFonts w:ascii="Arial" w:hAnsi="Arial" w:cs="Arial"/>
            <w:color w:val="auto"/>
          </w:rPr>
          <w:t>here</w:t>
        </w:r>
      </w:hyperlink>
      <w:r w:rsidR="005563F8" w:rsidRPr="007064DC">
        <w:rPr>
          <w:rFonts w:ascii="Arial" w:eastAsia="Times New Roman" w:hAnsi="Arial" w:cs="Arial"/>
          <w:kern w:val="0"/>
          <w:sz w:val="24"/>
          <w:szCs w:val="24"/>
          <w:lang w:eastAsia="en-GB"/>
          <w14:ligatures w14:val="none"/>
        </w:rPr>
        <w:t>.</w:t>
      </w:r>
      <w:r w:rsidR="00CC56BC" w:rsidRPr="007064DC">
        <w:rPr>
          <w:rFonts w:ascii="Arial" w:hAnsi="Arial" w:cs="Arial"/>
        </w:rPr>
        <w:t xml:space="preserve"> </w:t>
      </w:r>
      <w:r w:rsidR="00CC56BC" w:rsidRPr="007064DC">
        <w:rPr>
          <w:rFonts w:ascii="Arial" w:eastAsia="Times New Roman" w:hAnsi="Arial" w:cs="Arial"/>
          <w:kern w:val="0"/>
          <w:sz w:val="24"/>
          <w:szCs w:val="24"/>
          <w:lang w:eastAsia="en-GB"/>
          <w14:ligatures w14:val="none"/>
        </w:rPr>
        <w:t>Responses collected will not be personally identifiable. The information we collate is aggregated to help ensure that we reach a diverse range of applicants.</w:t>
      </w:r>
    </w:p>
    <w:p w14:paraId="4869CA3A" w14:textId="77777777" w:rsidR="005C3A96" w:rsidRPr="007064DC" w:rsidRDefault="005C3A96" w:rsidP="003D0FFF">
      <w:pPr>
        <w:shd w:val="clear" w:color="auto" w:fill="FFFFFF"/>
        <w:spacing w:after="0" w:line="240" w:lineRule="auto"/>
        <w:rPr>
          <w:rFonts w:ascii="Arial" w:eastAsia="Times New Roman" w:hAnsi="Arial" w:cs="Arial"/>
          <w:kern w:val="0"/>
          <w:sz w:val="24"/>
          <w:szCs w:val="24"/>
          <w:lang w:eastAsia="en-GB"/>
          <w14:ligatures w14:val="none"/>
        </w:rPr>
      </w:pPr>
    </w:p>
    <w:p w14:paraId="34DCB464" w14:textId="41425D9C" w:rsidR="00FB65AC" w:rsidRPr="007064DC" w:rsidRDefault="005C3A96" w:rsidP="007E47AA">
      <w:pPr>
        <w:shd w:val="clear" w:color="auto" w:fill="FFFFFF"/>
        <w:spacing w:after="0" w:line="240" w:lineRule="auto"/>
        <w:jc w:val="both"/>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 xml:space="preserve">Shortlisted applicants will </w:t>
      </w:r>
      <w:r w:rsidR="00FB65AC" w:rsidRPr="007064DC">
        <w:rPr>
          <w:rFonts w:ascii="Arial" w:eastAsia="Times New Roman" w:hAnsi="Arial" w:cs="Arial"/>
          <w:kern w:val="0"/>
          <w:sz w:val="24"/>
          <w:szCs w:val="24"/>
          <w:lang w:eastAsia="en-GB"/>
          <w14:ligatures w14:val="none"/>
        </w:rPr>
        <w:t xml:space="preserve">be invited to audition </w:t>
      </w:r>
      <w:r w:rsidR="00C71C12" w:rsidRPr="007064DC">
        <w:rPr>
          <w:rFonts w:ascii="Arial" w:eastAsia="Times New Roman" w:hAnsi="Arial" w:cs="Arial"/>
          <w:kern w:val="0"/>
          <w:sz w:val="24"/>
          <w:szCs w:val="24"/>
          <w:lang w:eastAsia="en-GB"/>
          <w14:ligatures w14:val="none"/>
        </w:rPr>
        <w:t>in</w:t>
      </w:r>
      <w:r w:rsidR="00FB65AC" w:rsidRPr="007064DC">
        <w:rPr>
          <w:rFonts w:ascii="Arial" w:eastAsia="Times New Roman" w:hAnsi="Arial" w:cs="Arial"/>
          <w:kern w:val="0"/>
          <w:sz w:val="24"/>
          <w:szCs w:val="24"/>
          <w:lang w:eastAsia="en-GB"/>
          <w14:ligatures w14:val="none"/>
        </w:rPr>
        <w:t xml:space="preserve"> person</w:t>
      </w:r>
      <w:r w:rsidRPr="007064DC">
        <w:rPr>
          <w:rFonts w:ascii="Arial" w:eastAsia="Times New Roman" w:hAnsi="Arial" w:cs="Arial"/>
          <w:kern w:val="0"/>
          <w:sz w:val="24"/>
          <w:szCs w:val="24"/>
          <w:lang w:eastAsia="en-GB"/>
          <w14:ligatures w14:val="none"/>
        </w:rPr>
        <w:t xml:space="preserve"> on Friday</w:t>
      </w:r>
      <w:r w:rsidR="007E47AA" w:rsidRPr="007064DC">
        <w:rPr>
          <w:rFonts w:ascii="Arial" w:eastAsia="Times New Roman" w:hAnsi="Arial" w:cs="Arial"/>
          <w:kern w:val="0"/>
          <w:sz w:val="24"/>
          <w:szCs w:val="24"/>
          <w:lang w:eastAsia="en-GB"/>
          <w14:ligatures w14:val="none"/>
        </w:rPr>
        <w:t>,</w:t>
      </w:r>
      <w:r w:rsidRPr="007064DC">
        <w:rPr>
          <w:rFonts w:ascii="Arial" w:eastAsia="Times New Roman" w:hAnsi="Arial" w:cs="Arial"/>
          <w:kern w:val="0"/>
          <w:sz w:val="24"/>
          <w:szCs w:val="24"/>
          <w:lang w:eastAsia="en-GB"/>
          <w14:ligatures w14:val="none"/>
        </w:rPr>
        <w:t xml:space="preserve"> 2</w:t>
      </w:r>
      <w:r w:rsidR="007E47AA" w:rsidRPr="007064DC">
        <w:rPr>
          <w:rFonts w:ascii="Arial" w:eastAsia="Times New Roman" w:hAnsi="Arial" w:cs="Arial"/>
          <w:kern w:val="0"/>
          <w:sz w:val="24"/>
          <w:szCs w:val="24"/>
          <w:lang w:eastAsia="en-GB"/>
          <w14:ligatures w14:val="none"/>
        </w:rPr>
        <w:t>5</w:t>
      </w:r>
      <w:r w:rsidRPr="007064DC">
        <w:rPr>
          <w:rFonts w:ascii="Arial" w:eastAsia="Times New Roman" w:hAnsi="Arial" w:cs="Arial"/>
          <w:kern w:val="0"/>
          <w:sz w:val="24"/>
          <w:szCs w:val="24"/>
          <w:lang w:eastAsia="en-GB"/>
          <w14:ligatures w14:val="none"/>
        </w:rPr>
        <w:t xml:space="preserve"> October 202</w:t>
      </w:r>
      <w:r w:rsidR="007E47AA" w:rsidRPr="007064DC">
        <w:rPr>
          <w:rFonts w:ascii="Arial" w:eastAsia="Times New Roman" w:hAnsi="Arial" w:cs="Arial"/>
          <w:kern w:val="0"/>
          <w:sz w:val="24"/>
          <w:szCs w:val="24"/>
          <w:lang w:eastAsia="en-GB"/>
          <w14:ligatures w14:val="none"/>
        </w:rPr>
        <w:t>4</w:t>
      </w:r>
      <w:r w:rsidRPr="007064DC">
        <w:rPr>
          <w:rFonts w:ascii="Arial" w:eastAsia="Times New Roman" w:hAnsi="Arial" w:cs="Arial"/>
          <w:kern w:val="0"/>
          <w:sz w:val="24"/>
          <w:szCs w:val="24"/>
          <w:lang w:eastAsia="en-GB"/>
          <w14:ligatures w14:val="none"/>
        </w:rPr>
        <w:t xml:space="preserve"> from 9am to 4pm in the Charles Wilson Building. All applicants will be notified whether or not they have been shortlisted. </w:t>
      </w:r>
    </w:p>
    <w:p w14:paraId="5966DBCB" w14:textId="77777777" w:rsidR="00C71C12" w:rsidRPr="007064DC" w:rsidRDefault="00C71C12" w:rsidP="003D0FFF">
      <w:pPr>
        <w:shd w:val="clear" w:color="auto" w:fill="FFFFFF"/>
        <w:spacing w:after="0" w:line="240" w:lineRule="auto"/>
        <w:rPr>
          <w:rFonts w:ascii="Arial" w:eastAsia="Times New Roman" w:hAnsi="Arial" w:cs="Arial"/>
          <w:kern w:val="0"/>
          <w:sz w:val="24"/>
          <w:szCs w:val="24"/>
          <w:lang w:eastAsia="en-GB"/>
          <w14:ligatures w14:val="none"/>
        </w:rPr>
      </w:pPr>
    </w:p>
    <w:p w14:paraId="7364EB0F" w14:textId="720E9EEC" w:rsidR="003D0FFF" w:rsidRPr="007064DC" w:rsidRDefault="005C3A96" w:rsidP="003D0FFF">
      <w:pPr>
        <w:shd w:val="clear" w:color="auto" w:fill="FFFFFF"/>
        <w:spacing w:after="0"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 xml:space="preserve">All auditionees will be notified of the outcome </w:t>
      </w:r>
      <w:r w:rsidR="003D0FFF" w:rsidRPr="007064DC">
        <w:rPr>
          <w:rFonts w:ascii="Arial" w:eastAsia="Times New Roman" w:hAnsi="Arial" w:cs="Arial"/>
          <w:kern w:val="0"/>
          <w:sz w:val="24"/>
          <w:szCs w:val="24"/>
          <w:lang w:eastAsia="en-GB"/>
          <w14:ligatures w14:val="none"/>
        </w:rPr>
        <w:t xml:space="preserve">within one week </w:t>
      </w:r>
      <w:r w:rsidRPr="007064DC">
        <w:rPr>
          <w:rFonts w:ascii="Arial" w:eastAsia="Times New Roman" w:hAnsi="Arial" w:cs="Arial"/>
          <w:kern w:val="0"/>
          <w:sz w:val="24"/>
          <w:szCs w:val="24"/>
          <w:lang w:eastAsia="en-GB"/>
          <w14:ligatures w14:val="none"/>
        </w:rPr>
        <w:t xml:space="preserve">following the audition. </w:t>
      </w:r>
    </w:p>
    <w:p w14:paraId="35F3C609" w14:textId="64011C50" w:rsidR="009D5D55" w:rsidRPr="007064DC" w:rsidRDefault="009D5D55" w:rsidP="003D0FFF">
      <w:pPr>
        <w:shd w:val="clear" w:color="auto" w:fill="FFFFFF"/>
        <w:spacing w:after="0" w:line="240" w:lineRule="auto"/>
        <w:rPr>
          <w:rFonts w:ascii="Arial" w:eastAsia="Times New Roman" w:hAnsi="Arial" w:cs="Arial"/>
          <w:kern w:val="0"/>
          <w:sz w:val="24"/>
          <w:szCs w:val="24"/>
          <w:lang w:eastAsia="en-GB"/>
          <w14:ligatures w14:val="none"/>
        </w:rPr>
      </w:pPr>
    </w:p>
    <w:p w14:paraId="19A80920" w14:textId="72CFAAB4" w:rsidR="009D5D55" w:rsidRPr="007064DC" w:rsidRDefault="009D5D55" w:rsidP="003D0FFF">
      <w:pPr>
        <w:shd w:val="clear" w:color="auto" w:fill="FFFFFF"/>
        <w:spacing w:after="0"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Feedback on applications and auditions will be available on request.</w:t>
      </w:r>
    </w:p>
    <w:p w14:paraId="23D4C0B1" w14:textId="33F0FF2C" w:rsidR="00927DDE" w:rsidRPr="007064DC" w:rsidRDefault="00927DDE" w:rsidP="003D0FFF">
      <w:pPr>
        <w:shd w:val="clear" w:color="auto" w:fill="FFFFFF"/>
        <w:spacing w:after="0" w:line="240" w:lineRule="auto"/>
        <w:rPr>
          <w:rFonts w:ascii="Arial" w:eastAsia="Times New Roman" w:hAnsi="Arial" w:cs="Arial"/>
          <w:kern w:val="0"/>
          <w:sz w:val="24"/>
          <w:szCs w:val="24"/>
          <w:lang w:eastAsia="en-GB"/>
          <w14:ligatures w14:val="none"/>
        </w:rPr>
      </w:pPr>
    </w:p>
    <w:p w14:paraId="3F7A0FA7" w14:textId="1001B5E2" w:rsidR="00927DDE" w:rsidRPr="007064DC" w:rsidRDefault="00927DDE" w:rsidP="007E47AA">
      <w:pPr>
        <w:shd w:val="clear" w:color="auto" w:fill="FFFFFF"/>
        <w:spacing w:after="0" w:line="240" w:lineRule="auto"/>
        <w:jc w:val="both"/>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 xml:space="preserve">We are committed to equity, diversity and inclusion and to engaging applicants from all backgrounds. Similar to our Guaranteed Interview Scheme for employed posts, we offer guaranteed auditions to </w:t>
      </w:r>
      <w:r w:rsidR="00CC56BC" w:rsidRPr="007064DC">
        <w:rPr>
          <w:rFonts w:ascii="Arial" w:eastAsia="Times New Roman" w:hAnsi="Arial" w:cs="Arial"/>
          <w:kern w:val="0"/>
          <w:sz w:val="24"/>
          <w:szCs w:val="24"/>
          <w:lang w:eastAsia="en-GB"/>
          <w14:ligatures w14:val="none"/>
        </w:rPr>
        <w:t>all</w:t>
      </w:r>
      <w:r w:rsidRPr="007064DC">
        <w:rPr>
          <w:rFonts w:ascii="Arial" w:eastAsia="Times New Roman" w:hAnsi="Arial" w:cs="Arial"/>
          <w:kern w:val="0"/>
          <w:sz w:val="24"/>
          <w:szCs w:val="24"/>
          <w:lang w:eastAsia="en-GB"/>
          <w14:ligatures w14:val="none"/>
        </w:rPr>
        <w:t xml:space="preserve"> disabled </w:t>
      </w:r>
      <w:r w:rsidR="00CC56BC" w:rsidRPr="007064DC">
        <w:rPr>
          <w:rFonts w:ascii="Arial" w:eastAsia="Times New Roman" w:hAnsi="Arial" w:cs="Arial"/>
          <w:kern w:val="0"/>
          <w:sz w:val="24"/>
          <w:szCs w:val="24"/>
          <w:lang w:eastAsia="en-GB"/>
          <w14:ligatures w14:val="none"/>
        </w:rPr>
        <w:t>applicants</w:t>
      </w:r>
      <w:r w:rsidRPr="007064DC">
        <w:rPr>
          <w:rFonts w:ascii="Arial" w:eastAsia="Times New Roman" w:hAnsi="Arial" w:cs="Arial"/>
          <w:kern w:val="0"/>
          <w:sz w:val="24"/>
          <w:szCs w:val="24"/>
          <w:lang w:eastAsia="en-GB"/>
          <w14:ligatures w14:val="none"/>
        </w:rPr>
        <w:t xml:space="preserve"> who meet</w:t>
      </w:r>
      <w:r w:rsidR="00CC56BC" w:rsidRPr="007064DC">
        <w:rPr>
          <w:rFonts w:ascii="Arial" w:eastAsia="Times New Roman" w:hAnsi="Arial" w:cs="Arial"/>
          <w:kern w:val="0"/>
          <w:sz w:val="24"/>
          <w:szCs w:val="24"/>
          <w:lang w:eastAsia="en-GB"/>
          <w14:ligatures w14:val="none"/>
        </w:rPr>
        <w:t xml:space="preserve"> </w:t>
      </w:r>
      <w:r w:rsidRPr="007064DC">
        <w:rPr>
          <w:rFonts w:ascii="Arial" w:eastAsia="Times New Roman" w:hAnsi="Arial" w:cs="Arial"/>
          <w:kern w:val="0"/>
          <w:sz w:val="24"/>
          <w:szCs w:val="24"/>
          <w:lang w:eastAsia="en-GB"/>
          <w14:ligatures w14:val="none"/>
        </w:rPr>
        <w:t>the application criteria.</w:t>
      </w:r>
    </w:p>
    <w:p w14:paraId="019A9477" w14:textId="77777777" w:rsidR="003D0FFF" w:rsidRPr="007064DC" w:rsidRDefault="003D0FFF" w:rsidP="003D0FFF">
      <w:pPr>
        <w:shd w:val="clear" w:color="auto" w:fill="FFFFFF"/>
        <w:spacing w:before="100" w:beforeAutospacing="1" w:after="100" w:afterAutospacing="1" w:line="630" w:lineRule="atLeast"/>
        <w:outlineLvl w:val="1"/>
        <w:rPr>
          <w:rFonts w:ascii="Arial" w:eastAsia="Times New Roman" w:hAnsi="Arial" w:cs="Arial"/>
          <w:b/>
          <w:bCs/>
          <w:kern w:val="0"/>
          <w:sz w:val="36"/>
          <w:szCs w:val="36"/>
          <w:lang w:eastAsia="en-GB"/>
          <w14:ligatures w14:val="none"/>
        </w:rPr>
      </w:pPr>
      <w:r w:rsidRPr="007064DC">
        <w:rPr>
          <w:rFonts w:ascii="Arial" w:eastAsia="Times New Roman" w:hAnsi="Arial" w:cs="Arial"/>
          <w:b/>
          <w:bCs/>
          <w:kern w:val="0"/>
          <w:sz w:val="36"/>
          <w:szCs w:val="36"/>
          <w:lang w:eastAsia="en-GB"/>
          <w14:ligatures w14:val="none"/>
        </w:rPr>
        <w:t>Auditions </w:t>
      </w:r>
    </w:p>
    <w:p w14:paraId="223E5001" w14:textId="5405A6A6" w:rsidR="003D0FFF" w:rsidRPr="007064DC" w:rsidRDefault="00F419D3" w:rsidP="003D0FFF">
      <w:pPr>
        <w:shd w:val="clear" w:color="auto" w:fill="FFFFFF"/>
        <w:spacing w:after="0"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At the audition you are asked to play two pieces in person lasting about 5 minutes.</w:t>
      </w:r>
    </w:p>
    <w:p w14:paraId="520CB3DB" w14:textId="7B957149" w:rsidR="003D0FFF" w:rsidRPr="007064DC" w:rsidRDefault="003D0FFF" w:rsidP="007E47AA">
      <w:pPr>
        <w:shd w:val="clear" w:color="auto" w:fill="FFFFFF"/>
        <w:spacing w:after="0" w:line="240" w:lineRule="auto"/>
        <w:jc w:val="both"/>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The music you choose should show the best of your technical ability, but also demonstrate your musicality and ability to communicate. </w:t>
      </w:r>
      <w:r w:rsidR="00C71C12" w:rsidRPr="007064DC">
        <w:rPr>
          <w:rFonts w:ascii="Arial" w:eastAsia="Times New Roman" w:hAnsi="Arial" w:cs="Arial"/>
          <w:kern w:val="0"/>
          <w:sz w:val="24"/>
          <w:szCs w:val="24"/>
          <w:lang w:eastAsia="en-GB"/>
          <w14:ligatures w14:val="none"/>
        </w:rPr>
        <w:t>You will be asked questions about your commitment to music and your experience of performing.</w:t>
      </w:r>
      <w:r w:rsidR="009D5D55" w:rsidRPr="007064DC">
        <w:rPr>
          <w:rFonts w:ascii="Arial" w:eastAsia="Times New Roman" w:hAnsi="Arial" w:cs="Arial"/>
          <w:kern w:val="0"/>
          <w:sz w:val="24"/>
          <w:szCs w:val="24"/>
          <w:lang w:eastAsia="en-GB"/>
          <w14:ligatures w14:val="none"/>
        </w:rPr>
        <w:t xml:space="preserve"> </w:t>
      </w:r>
      <w:r w:rsidRPr="007064DC">
        <w:rPr>
          <w:rFonts w:ascii="Arial" w:eastAsia="Times New Roman" w:hAnsi="Arial" w:cs="Arial"/>
          <w:kern w:val="0"/>
          <w:sz w:val="24"/>
          <w:szCs w:val="24"/>
          <w:lang w:eastAsia="en-GB"/>
          <w14:ligatures w14:val="none"/>
        </w:rPr>
        <w:t>The audition panel will include: </w:t>
      </w:r>
    </w:p>
    <w:p w14:paraId="6EF260D9" w14:textId="7ABE8049" w:rsidR="005C75B3" w:rsidRPr="007064DC" w:rsidRDefault="005C75B3" w:rsidP="003D0FFF">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 xml:space="preserve">Honorary Director of Student Music </w:t>
      </w:r>
      <w:r w:rsidR="009D5D55" w:rsidRPr="007064DC">
        <w:rPr>
          <w:rFonts w:ascii="Arial" w:eastAsia="Times New Roman" w:hAnsi="Arial" w:cs="Arial"/>
          <w:kern w:val="0"/>
          <w:sz w:val="24"/>
          <w:szCs w:val="24"/>
          <w:lang w:eastAsia="en-GB"/>
          <w14:ligatures w14:val="none"/>
        </w:rPr>
        <w:t>(Chair)</w:t>
      </w:r>
    </w:p>
    <w:p w14:paraId="4C5CB099" w14:textId="2DE2C027" w:rsidR="003D0FFF" w:rsidRPr="007064DC" w:rsidRDefault="003D0FFF" w:rsidP="003D0FFF">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A local professional musician</w:t>
      </w:r>
    </w:p>
    <w:p w14:paraId="1AEFC7D5" w14:textId="1D4570A5" w:rsidR="003D0FFF" w:rsidRPr="007064DC" w:rsidRDefault="005C75B3" w:rsidP="003D0FFF">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SU Activities Officer and member of Attenborough Arts Centre Advisory Board</w:t>
      </w:r>
    </w:p>
    <w:p w14:paraId="027446E7" w14:textId="77777777" w:rsidR="005C3A96" w:rsidRPr="007064DC" w:rsidRDefault="005C3A96" w:rsidP="005C3A96">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Director of Attenborough Arts Centre</w:t>
      </w:r>
    </w:p>
    <w:p w14:paraId="23134AF8" w14:textId="530F18BB" w:rsidR="00C71C12" w:rsidRPr="007064DC" w:rsidRDefault="00C71C12" w:rsidP="003D0FFF">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Piano accompanist</w:t>
      </w:r>
    </w:p>
    <w:p w14:paraId="11C0D060" w14:textId="09A59662" w:rsidR="009D5D55" w:rsidRPr="007064DC" w:rsidRDefault="003D0FFF" w:rsidP="003D0FFF">
      <w:pPr>
        <w:shd w:val="clear" w:color="auto" w:fill="FFFFFF"/>
        <w:spacing w:after="0" w:line="240" w:lineRule="auto"/>
        <w:rPr>
          <w:rFonts w:ascii="Arial" w:eastAsia="Times New Roman" w:hAnsi="Arial" w:cs="Arial"/>
          <w:kern w:val="0"/>
          <w:sz w:val="24"/>
          <w:szCs w:val="24"/>
          <w:lang w:eastAsia="en-GB"/>
          <w14:ligatures w14:val="none"/>
        </w:rPr>
      </w:pPr>
      <w:r w:rsidRPr="007064DC">
        <w:rPr>
          <w:rFonts w:ascii="Arial" w:eastAsia="Times New Roman" w:hAnsi="Arial" w:cs="Arial"/>
          <w:kern w:val="0"/>
          <w:sz w:val="24"/>
          <w:szCs w:val="24"/>
          <w:lang w:eastAsia="en-GB"/>
          <w14:ligatures w14:val="none"/>
        </w:rPr>
        <w:t>The panel</w:t>
      </w:r>
      <w:r w:rsidR="009D5D55" w:rsidRPr="007064DC">
        <w:rPr>
          <w:rFonts w:ascii="Arial" w:eastAsia="Times New Roman" w:hAnsi="Arial" w:cs="Arial"/>
          <w:kern w:val="0"/>
          <w:sz w:val="24"/>
          <w:szCs w:val="24"/>
          <w:lang w:eastAsia="en-GB"/>
          <w14:ligatures w14:val="none"/>
        </w:rPr>
        <w:t xml:space="preserve"> will make their decision based on the published criteria above. Because there </w:t>
      </w:r>
      <w:r w:rsidRPr="007064DC">
        <w:rPr>
          <w:rFonts w:ascii="Arial" w:eastAsia="Times New Roman" w:hAnsi="Arial" w:cs="Arial"/>
          <w:kern w:val="0"/>
          <w:sz w:val="24"/>
          <w:szCs w:val="24"/>
          <w:lang w:eastAsia="en-GB"/>
          <w14:ligatures w14:val="none"/>
        </w:rPr>
        <w:t>are a limited number of scholarships available</w:t>
      </w:r>
      <w:r w:rsidR="009D5D55" w:rsidRPr="007064DC">
        <w:rPr>
          <w:rFonts w:ascii="Arial" w:eastAsia="Times New Roman" w:hAnsi="Arial" w:cs="Arial"/>
          <w:kern w:val="0"/>
          <w:sz w:val="24"/>
          <w:szCs w:val="24"/>
          <w:lang w:eastAsia="en-GB"/>
          <w14:ligatures w14:val="none"/>
        </w:rPr>
        <w:t xml:space="preserve">, the panel aims to selected a balanced cohort of music scholarship students across styles, genres and abilities. </w:t>
      </w:r>
    </w:p>
    <w:p w14:paraId="73119D66" w14:textId="77777777" w:rsidR="009D5D55" w:rsidRPr="007064DC" w:rsidRDefault="009D5D55" w:rsidP="003D0FFF">
      <w:pPr>
        <w:shd w:val="clear" w:color="auto" w:fill="FFFFFF"/>
        <w:spacing w:after="0" w:line="240" w:lineRule="auto"/>
        <w:rPr>
          <w:rFonts w:ascii="Arial" w:eastAsia="Times New Roman" w:hAnsi="Arial" w:cs="Arial"/>
          <w:kern w:val="0"/>
          <w:sz w:val="24"/>
          <w:szCs w:val="24"/>
          <w:lang w:eastAsia="en-GB"/>
          <w14:ligatures w14:val="none"/>
        </w:rPr>
      </w:pPr>
    </w:p>
    <w:p w14:paraId="76AC45E5" w14:textId="6E2B47CB" w:rsidR="003D0FFF" w:rsidRPr="007064DC" w:rsidRDefault="003D0FFF" w:rsidP="00A54AA8">
      <w:pPr>
        <w:shd w:val="clear" w:color="auto" w:fill="FFFFFF"/>
        <w:spacing w:after="0" w:line="240" w:lineRule="auto"/>
        <w:jc w:val="both"/>
        <w:rPr>
          <w:rFonts w:ascii="Arial" w:hAnsi="Arial" w:cs="Arial"/>
          <w:sz w:val="24"/>
          <w:szCs w:val="24"/>
        </w:rPr>
      </w:pPr>
      <w:r w:rsidRPr="007064DC">
        <w:rPr>
          <w:rFonts w:ascii="Arial" w:eastAsia="Times New Roman" w:hAnsi="Arial" w:cs="Arial"/>
          <w:kern w:val="0"/>
          <w:sz w:val="24"/>
          <w:szCs w:val="24"/>
          <w:lang w:eastAsia="en-GB"/>
          <w14:ligatures w14:val="none"/>
        </w:rPr>
        <w:t xml:space="preserve">If you are not successful, we hope you will nevertheless take advantage of the many musical opportunities on offer during your time at the University of Leicester. </w:t>
      </w:r>
    </w:p>
    <w:sectPr w:rsidR="003D0FFF" w:rsidRPr="007064DC" w:rsidSect="005C75B3">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B5A6" w14:textId="77777777" w:rsidR="005C75B3" w:rsidRDefault="005C75B3" w:rsidP="005C75B3">
      <w:pPr>
        <w:spacing w:after="0" w:line="240" w:lineRule="auto"/>
      </w:pPr>
      <w:r>
        <w:separator/>
      </w:r>
    </w:p>
  </w:endnote>
  <w:endnote w:type="continuationSeparator" w:id="0">
    <w:p w14:paraId="707AA6DC" w14:textId="77777777" w:rsidR="005C75B3" w:rsidRDefault="005C75B3" w:rsidP="005C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81425"/>
      <w:docPartObj>
        <w:docPartGallery w:val="Page Numbers (Bottom of Page)"/>
        <w:docPartUnique/>
      </w:docPartObj>
    </w:sdtPr>
    <w:sdtEndPr/>
    <w:sdtContent>
      <w:p w14:paraId="07019822" w14:textId="6D8BFADC" w:rsidR="0056082B" w:rsidRDefault="0056082B">
        <w:pPr>
          <w:pStyle w:val="Footer"/>
          <w:jc w:val="right"/>
        </w:pPr>
        <w:r>
          <w:fldChar w:fldCharType="begin"/>
        </w:r>
        <w:r>
          <w:instrText>PAGE   \* MERGEFORMAT</w:instrText>
        </w:r>
        <w:r>
          <w:fldChar w:fldCharType="separate"/>
        </w:r>
        <w:r>
          <w:t>2</w:t>
        </w:r>
        <w:r>
          <w:fldChar w:fldCharType="end"/>
        </w:r>
      </w:p>
    </w:sdtContent>
  </w:sdt>
  <w:p w14:paraId="56083BE7" w14:textId="77777777" w:rsidR="0056082B" w:rsidRDefault="00560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7BA5" w14:textId="77777777" w:rsidR="005C75B3" w:rsidRDefault="005C75B3" w:rsidP="005C75B3">
      <w:pPr>
        <w:spacing w:after="0" w:line="240" w:lineRule="auto"/>
      </w:pPr>
      <w:r>
        <w:separator/>
      </w:r>
    </w:p>
  </w:footnote>
  <w:footnote w:type="continuationSeparator" w:id="0">
    <w:p w14:paraId="25EB25DC" w14:textId="77777777" w:rsidR="005C75B3" w:rsidRDefault="005C75B3" w:rsidP="005C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1C95" w14:textId="6C6A4C81" w:rsidR="00257331" w:rsidRDefault="00257331">
    <w:pPr>
      <w:pStyle w:val="Header"/>
    </w:pPr>
    <w:r>
      <w:rPr>
        <w:noProof/>
      </w:rPr>
      <w:drawing>
        <wp:anchor distT="0" distB="0" distL="114300" distR="114300" simplePos="0" relativeHeight="251660288" behindDoc="0" locked="0" layoutInCell="1" allowOverlap="1" wp14:anchorId="4505D69E" wp14:editId="22EC6984">
          <wp:simplePos x="0" y="0"/>
          <wp:positionH relativeFrom="column">
            <wp:posOffset>4455042</wp:posOffset>
          </wp:positionH>
          <wp:positionV relativeFrom="paragraph">
            <wp:posOffset>-245184</wp:posOffset>
          </wp:positionV>
          <wp:extent cx="1965413" cy="532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65413" cy="5321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0C8E" w14:textId="4DD7914F" w:rsidR="005C75B3" w:rsidRDefault="00257331">
    <w:pPr>
      <w:pStyle w:val="Header"/>
    </w:pPr>
    <w:r>
      <w:rPr>
        <w:noProof/>
      </w:rPr>
      <w:drawing>
        <wp:anchor distT="0" distB="0" distL="114300" distR="114300" simplePos="0" relativeHeight="251658240" behindDoc="0" locked="0" layoutInCell="1" allowOverlap="1" wp14:anchorId="61EE69D3" wp14:editId="58C210A6">
          <wp:simplePos x="0" y="0"/>
          <wp:positionH relativeFrom="column">
            <wp:posOffset>4475318</wp:posOffset>
          </wp:positionH>
          <wp:positionV relativeFrom="paragraph">
            <wp:posOffset>-269240</wp:posOffset>
          </wp:positionV>
          <wp:extent cx="1965413" cy="5321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65413" cy="5321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05101"/>
    <w:multiLevelType w:val="hybridMultilevel"/>
    <w:tmpl w:val="D506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E7A81"/>
    <w:multiLevelType w:val="hybridMultilevel"/>
    <w:tmpl w:val="6C6A7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4487D"/>
    <w:multiLevelType w:val="multilevel"/>
    <w:tmpl w:val="722E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72AEF"/>
    <w:multiLevelType w:val="multilevel"/>
    <w:tmpl w:val="94BA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FF"/>
    <w:rsid w:val="000B76B7"/>
    <w:rsid w:val="000E546C"/>
    <w:rsid w:val="001836C1"/>
    <w:rsid w:val="001C3EC3"/>
    <w:rsid w:val="00232C7D"/>
    <w:rsid w:val="00257331"/>
    <w:rsid w:val="00276547"/>
    <w:rsid w:val="002A3300"/>
    <w:rsid w:val="002F7F06"/>
    <w:rsid w:val="00387295"/>
    <w:rsid w:val="003D0FFF"/>
    <w:rsid w:val="00485EDC"/>
    <w:rsid w:val="00496806"/>
    <w:rsid w:val="004D7094"/>
    <w:rsid w:val="005563F8"/>
    <w:rsid w:val="0056082B"/>
    <w:rsid w:val="005618C4"/>
    <w:rsid w:val="005C3A96"/>
    <w:rsid w:val="005C75B3"/>
    <w:rsid w:val="005F5A97"/>
    <w:rsid w:val="006772CF"/>
    <w:rsid w:val="007064DC"/>
    <w:rsid w:val="00746A05"/>
    <w:rsid w:val="007E47AA"/>
    <w:rsid w:val="00927DDE"/>
    <w:rsid w:val="009D5D55"/>
    <w:rsid w:val="00A4405B"/>
    <w:rsid w:val="00A54AA8"/>
    <w:rsid w:val="00AA72B0"/>
    <w:rsid w:val="00AE321F"/>
    <w:rsid w:val="00AE7E4E"/>
    <w:rsid w:val="00C71C12"/>
    <w:rsid w:val="00CC56BC"/>
    <w:rsid w:val="00D708C3"/>
    <w:rsid w:val="00D87A7C"/>
    <w:rsid w:val="00E0201C"/>
    <w:rsid w:val="00E348C6"/>
    <w:rsid w:val="00E561EE"/>
    <w:rsid w:val="00F35110"/>
    <w:rsid w:val="00F419D3"/>
    <w:rsid w:val="00FB6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EA3EF"/>
  <w15:chartTrackingRefBased/>
  <w15:docId w15:val="{79BAD50C-F5FE-4AA5-8218-8BBF33D8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97"/>
    <w:pPr>
      <w:ind w:left="720"/>
      <w:contextualSpacing/>
    </w:pPr>
  </w:style>
  <w:style w:type="paragraph" w:styleId="Header">
    <w:name w:val="header"/>
    <w:basedOn w:val="Normal"/>
    <w:link w:val="HeaderChar"/>
    <w:uiPriority w:val="99"/>
    <w:unhideWhenUsed/>
    <w:rsid w:val="005C7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5B3"/>
  </w:style>
  <w:style w:type="paragraph" w:styleId="Footer">
    <w:name w:val="footer"/>
    <w:basedOn w:val="Normal"/>
    <w:link w:val="FooterChar"/>
    <w:uiPriority w:val="99"/>
    <w:unhideWhenUsed/>
    <w:rsid w:val="005C7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5B3"/>
  </w:style>
  <w:style w:type="character" w:styleId="Hyperlink">
    <w:name w:val="Hyperlink"/>
    <w:basedOn w:val="DefaultParagraphFont"/>
    <w:uiPriority w:val="99"/>
    <w:unhideWhenUsed/>
    <w:rsid w:val="00A4405B"/>
    <w:rPr>
      <w:color w:val="0563C1" w:themeColor="hyperlink"/>
      <w:u w:val="single"/>
    </w:rPr>
  </w:style>
  <w:style w:type="character" w:styleId="UnresolvedMention">
    <w:name w:val="Unresolved Mention"/>
    <w:basedOn w:val="DefaultParagraphFont"/>
    <w:uiPriority w:val="99"/>
    <w:semiHidden/>
    <w:unhideWhenUsed/>
    <w:rsid w:val="00A4405B"/>
    <w:rPr>
      <w:color w:val="605E5C"/>
      <w:shd w:val="clear" w:color="auto" w:fill="E1DFDD"/>
    </w:rPr>
  </w:style>
  <w:style w:type="character" w:styleId="FollowedHyperlink">
    <w:name w:val="FollowedHyperlink"/>
    <w:basedOn w:val="DefaultParagraphFont"/>
    <w:uiPriority w:val="99"/>
    <w:semiHidden/>
    <w:unhideWhenUsed/>
    <w:rsid w:val="00556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631">
      <w:bodyDiv w:val="1"/>
      <w:marLeft w:val="0"/>
      <w:marRight w:val="0"/>
      <w:marTop w:val="0"/>
      <w:marBottom w:val="0"/>
      <w:divBdr>
        <w:top w:val="none" w:sz="0" w:space="0" w:color="auto"/>
        <w:left w:val="none" w:sz="0" w:space="0" w:color="auto"/>
        <w:bottom w:val="none" w:sz="0" w:space="0" w:color="auto"/>
        <w:right w:val="none" w:sz="0" w:space="0" w:color="auto"/>
      </w:divBdr>
    </w:div>
    <w:div w:id="790977627">
      <w:bodyDiv w:val="1"/>
      <w:marLeft w:val="0"/>
      <w:marRight w:val="0"/>
      <w:marTop w:val="0"/>
      <w:marBottom w:val="0"/>
      <w:divBdr>
        <w:top w:val="none" w:sz="0" w:space="0" w:color="auto"/>
        <w:left w:val="none" w:sz="0" w:space="0" w:color="auto"/>
        <w:bottom w:val="none" w:sz="0" w:space="0" w:color="auto"/>
        <w:right w:val="none" w:sz="0" w:space="0" w:color="auto"/>
      </w:divBdr>
      <w:divsChild>
        <w:div w:id="997031155">
          <w:marLeft w:val="0"/>
          <w:marRight w:val="0"/>
          <w:marTop w:val="0"/>
          <w:marBottom w:val="0"/>
          <w:divBdr>
            <w:top w:val="none" w:sz="0" w:space="0" w:color="auto"/>
            <w:left w:val="none" w:sz="0" w:space="0" w:color="auto"/>
            <w:bottom w:val="none" w:sz="0" w:space="0" w:color="auto"/>
            <w:right w:val="none" w:sz="0" w:space="0" w:color="auto"/>
          </w:divBdr>
          <w:divsChild>
            <w:div w:id="158928792">
              <w:marLeft w:val="0"/>
              <w:marRight w:val="0"/>
              <w:marTop w:val="0"/>
              <w:marBottom w:val="0"/>
              <w:divBdr>
                <w:top w:val="none" w:sz="0" w:space="0" w:color="auto"/>
                <w:left w:val="none" w:sz="0" w:space="0" w:color="auto"/>
                <w:bottom w:val="none" w:sz="0" w:space="0" w:color="auto"/>
                <w:right w:val="none" w:sz="0" w:space="0" w:color="auto"/>
              </w:divBdr>
              <w:divsChild>
                <w:div w:id="3193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03.safelinks.protection.outlook.com/?url=https%3A%2F%2Fwww.surveymonkey.com%2Fr%2FD8LQYTV&amp;data=05%7C02%7Ccf278%40leicester.ac.uk%7C69cd0b364f284331bbae08dca5a45fb1%7Caebecd6a31d44b0195ce8274afe853d9%7C0%7C0%7C638567372601138224%7CUnknown%7CTWFpbGZsb3d8eyJWIjoiMC4wLjAwMDAiLCJQIjoiV2luMzIiLCJBTiI6Ik1haWwiLCJXVCI6Mn0%3D%7C0%7C%7C%7C&amp;sdata=9Ap2Hgk85JM3KJ2u0FDvrJl923ShfZIf1aGPcjrGsEc%3D&amp;reserved=0" TargetMode="External"/><Relationship Id="rId4" Type="http://schemas.openxmlformats.org/officeDocument/2006/relationships/settings" Target="settings.xml"/><Relationship Id="rId9" Type="http://schemas.openxmlformats.org/officeDocument/2006/relationships/hyperlink" Target="mailto:arts-centre@le.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5BD5-F414-4A98-9A10-24647333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Jenkins</dc:creator>
  <cp:keywords/>
  <dc:description/>
  <cp:lastModifiedBy>Manning, Paige L.J.</cp:lastModifiedBy>
  <cp:revision>7</cp:revision>
  <cp:lastPrinted>2023-08-01T08:22:00Z</cp:lastPrinted>
  <dcterms:created xsi:type="dcterms:W3CDTF">2023-09-25T07:52:00Z</dcterms:created>
  <dcterms:modified xsi:type="dcterms:W3CDTF">2024-08-09T09:05:00Z</dcterms:modified>
</cp:coreProperties>
</file>